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BD" w:rsidRDefault="00A554BD" w:rsidP="00A554BD">
      <w:pPr>
        <w:pStyle w:val="a3"/>
        <w:jc w:val="center"/>
        <w:rPr>
          <w:rStyle w:val="a7"/>
          <w:color w:val="000000" w:themeColor="text1"/>
          <w:sz w:val="28"/>
          <w:szCs w:val="28"/>
        </w:rPr>
      </w:pPr>
      <w:r>
        <w:rPr>
          <w:rStyle w:val="a7"/>
          <w:color w:val="000000" w:themeColor="text1"/>
          <w:sz w:val="28"/>
          <w:szCs w:val="28"/>
        </w:rPr>
        <w:t xml:space="preserve">Консультация для воспитателей </w:t>
      </w:r>
    </w:p>
    <w:p w:rsidR="00A554BD" w:rsidRPr="00DE0CF1" w:rsidRDefault="00A554BD" w:rsidP="00DE0CF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  <w:r w:rsidR="00DE0CF1">
        <w:rPr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Fonts w:ascii="Times New Roman" w:hAnsi="Times New Roman" w:cs="Times New Roman"/>
          <w:sz w:val="28"/>
          <w:szCs w:val="28"/>
        </w:rPr>
        <w:t xml:space="preserve">Принципиально важной стороной в педагогической технологии является позиция ребенка в </w:t>
      </w:r>
      <w:proofErr w:type="spellStart"/>
      <w:r w:rsidRPr="00DE0CF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E0CF1">
        <w:rPr>
          <w:rFonts w:ascii="Times New Roman" w:hAnsi="Times New Roman" w:cs="Times New Roman"/>
          <w:sz w:val="28"/>
          <w:szCs w:val="28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</w:t>
      </w:r>
    </w:p>
    <w:p w:rsidR="00A554BD" w:rsidRPr="00DE0CF1" w:rsidRDefault="00A554BD" w:rsidP="00DE0CF1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Технология </w:t>
      </w:r>
      <w:r w:rsidRPr="00DE0CF1">
        <w:rPr>
          <w:rFonts w:ascii="Times New Roman" w:hAnsi="Times New Roman" w:cs="Times New Roman"/>
          <w:color w:val="000000"/>
          <w:sz w:val="28"/>
          <w:szCs w:val="28"/>
        </w:rPr>
        <w:t>– это совокупность приемов, применяемых в каком-либо деле, мастерстве, искусстве (толковый словарь).</w:t>
      </w:r>
    </w:p>
    <w:p w:rsidR="00A554BD" w:rsidRPr="00DE0CF1" w:rsidRDefault="00A554BD" w:rsidP="00DE0CF1">
      <w:pPr>
        <w:pStyle w:val="a8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Педагогическая технология</w:t>
      </w:r>
      <w:r w:rsidRPr="00DE0CF1">
        <w:rPr>
          <w:rFonts w:ascii="Times New Roman" w:hAnsi="Times New Roman" w:cs="Times New Roman"/>
          <w:sz w:val="28"/>
          <w:szCs w:val="28"/>
        </w:rPr>
        <w:t xml:space="preserve">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</w:t>
      </w:r>
      <w:proofErr w:type="spellStart"/>
      <w:r w:rsidRPr="00DE0CF1">
        <w:rPr>
          <w:rFonts w:ascii="Times New Roman" w:hAnsi="Times New Roman" w:cs="Times New Roman"/>
          <w:sz w:val="28"/>
          <w:szCs w:val="28"/>
        </w:rPr>
        <w:t>Б.Т.Лихачёв</w:t>
      </w:r>
      <w:proofErr w:type="spellEnd"/>
      <w:r w:rsidRPr="00DE0CF1">
        <w:rPr>
          <w:rFonts w:ascii="Times New Roman" w:hAnsi="Times New Roman" w:cs="Times New Roman"/>
          <w:sz w:val="28"/>
          <w:szCs w:val="28"/>
        </w:rPr>
        <w:t>).</w:t>
      </w:r>
    </w:p>
    <w:p w:rsidR="00A554BD" w:rsidRPr="00DE0CF1" w:rsidRDefault="00DE0CF1" w:rsidP="00DE0CF1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</w:t>
      </w:r>
      <w:r w:rsidR="00A554BD"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 насчитывается больше </w:t>
      </w:r>
      <w:r w:rsidRPr="00DE0CF1">
        <w:rPr>
          <w:rFonts w:ascii="Times New Roman" w:hAnsi="Times New Roman" w:cs="Times New Roman"/>
          <w:color w:val="000000"/>
          <w:sz w:val="28"/>
          <w:szCs w:val="28"/>
        </w:rPr>
        <w:t>сотни образовательных</w:t>
      </w:r>
      <w:r w:rsidR="00A554BD"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технологий.  </w:t>
      </w:r>
    </w:p>
    <w:p w:rsidR="00A554BD" w:rsidRPr="00DE0CF1" w:rsidRDefault="00A554BD" w:rsidP="00DE0CF1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Основные требования (критерии) педагогической технологии:</w:t>
      </w:r>
    </w:p>
    <w:p w:rsidR="00A554BD" w:rsidRPr="00DE0CF1" w:rsidRDefault="00A554BD" w:rsidP="005232B5">
      <w:pPr>
        <w:pStyle w:val="a8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Концептуальность</w:t>
      </w:r>
    </w:p>
    <w:p w:rsidR="00A554BD" w:rsidRPr="00DE0CF1" w:rsidRDefault="00A554BD" w:rsidP="005232B5">
      <w:pPr>
        <w:pStyle w:val="a8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</w:t>
      </w:r>
    </w:p>
    <w:p w:rsidR="00A554BD" w:rsidRPr="00DE0CF1" w:rsidRDefault="00A554BD" w:rsidP="005232B5">
      <w:pPr>
        <w:pStyle w:val="a8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Управляемость</w:t>
      </w:r>
    </w:p>
    <w:p w:rsidR="00A554BD" w:rsidRPr="00DE0CF1" w:rsidRDefault="00A554BD" w:rsidP="005232B5">
      <w:pPr>
        <w:pStyle w:val="a8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</w:p>
    <w:p w:rsidR="00A554BD" w:rsidRPr="00DE0CF1" w:rsidRDefault="00A554BD" w:rsidP="005232B5">
      <w:pPr>
        <w:pStyle w:val="a8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</w:t>
      </w:r>
      <w:proofErr w:type="spellEnd"/>
    </w:p>
    <w:p w:rsidR="00A554BD" w:rsidRPr="00DE0CF1" w:rsidRDefault="00A554BD" w:rsidP="00DE0CF1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Концептуальность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Системность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технология должна обладать всеми признаками системы: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логикой процесса,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взаимосвязью его частей,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целостностью.</w:t>
      </w:r>
    </w:p>
    <w:p w:rsidR="00A554BD" w:rsidRPr="00DE0CF1" w:rsidRDefault="00DE0CF1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A554BD"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Управляемость – 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Эффективность –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A554BD" w:rsidRPr="00DE0CF1" w:rsidRDefault="00DE0CF1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="00A554BD"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Воспроизводимость</w:t>
      </w:r>
      <w:proofErr w:type="spellEnd"/>
      <w:r w:rsidR="00A554BD"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:rsidR="00A554BD" w:rsidRPr="00DE0CF1" w:rsidRDefault="00A554BD" w:rsidP="007954AC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образовательной технологии</w:t>
      </w:r>
    </w:p>
    <w:p w:rsidR="00A554BD" w:rsidRPr="00DE0CF1" w:rsidRDefault="00A554BD" w:rsidP="00DE0CF1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Структура образовательной технологии состоит из </w:t>
      </w:r>
      <w:r w:rsidRPr="00DE0CF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трех частей</w:t>
      </w:r>
      <w:r w:rsidRPr="00DE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Концептуальная часть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научная база технологии, т.е. психолого-педагогические идеи, которые заложены в ее фундамент.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Содержательная часть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общие, конкретные цели и содержание учебного материала.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Процессуальная часть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="00A554BD" w:rsidRPr="00DE0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Таким образом, очевидно: 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некая система претендует на роль </w:t>
      </w:r>
      <w:r w:rsidR="00A554BD" w:rsidRPr="00DE0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должна соответствовать всем перечисленным выше требованиям.</w:t>
      </w:r>
    </w:p>
    <w:p w:rsidR="00A554BD" w:rsidRPr="00DE0CF1" w:rsidRDefault="00A554BD" w:rsidP="005232B5">
      <w:pPr>
        <w:pStyle w:val="a8"/>
        <w:ind w:firstLine="708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E0CF1">
        <w:rPr>
          <w:rFonts w:ascii="Times New Roman" w:hAnsi="Times New Roman" w:cs="Times New Roman"/>
          <w:bCs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ДОУ</w:t>
      </w:r>
      <w:r w:rsidRPr="00DE0CF1">
        <w:rPr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Fonts w:ascii="Times New Roman" w:hAnsi="Times New Roman" w:cs="Times New Roman"/>
          <w:bCs/>
          <w:sz w:val="28"/>
          <w:szCs w:val="28"/>
        </w:rPr>
        <w:t>осуществляется на основе современных образовательных технологий.</w:t>
      </w:r>
    </w:p>
    <w:p w:rsidR="00A554BD" w:rsidRPr="00DE0CF1" w:rsidRDefault="00A554BD" w:rsidP="00910606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color w:val="000000"/>
          <w:sz w:val="28"/>
          <w:szCs w:val="28"/>
        </w:rPr>
        <w:t>К числу современных образовательных технологий можно отнести</w:t>
      </w:r>
      <w:r w:rsidRPr="00DE0CF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554BD" w:rsidRPr="00DE0CF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A554BD" w:rsidRPr="00DE0CF1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технологии проектной деятельности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технология исследовательской деятельности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технологии;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bCs/>
          <w:sz w:val="28"/>
          <w:szCs w:val="28"/>
        </w:rPr>
        <w:t>личностно-ориентированные технологии;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технология портфолио дошкольника и воспитателя</w:t>
      </w:r>
    </w:p>
    <w:p w:rsidR="00A554BD" w:rsidRPr="00DE0CF1" w:rsidRDefault="00910606" w:rsidP="009106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игровая технология</w:t>
      </w:r>
    </w:p>
    <w:p w:rsidR="00A554BD" w:rsidRPr="00DE0CF1" w:rsidRDefault="00910606" w:rsidP="00910606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«ТРИЗ» и др.</w:t>
      </w:r>
      <w:r w:rsidR="00A554BD" w:rsidRPr="00DE0CF1">
        <w:rPr>
          <w:rFonts w:ascii="Times New Roman" w:eastAsia="+mn-ea" w:hAnsi="Times New Roman" w:cs="Times New Roman"/>
          <w:b/>
          <w:bCs/>
          <w:sz w:val="28"/>
          <w:szCs w:val="28"/>
        </w:rPr>
        <w:t xml:space="preserve"> </w:t>
      </w:r>
    </w:p>
    <w:p w:rsidR="00A554BD" w:rsidRPr="00DE0CF1" w:rsidRDefault="005232B5" w:rsidP="00910606">
      <w:pPr>
        <w:pStyle w:val="a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spellStart"/>
      <w:r w:rsidRPr="00DE0CF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Здоровьесберегающие</w:t>
      </w:r>
      <w:proofErr w:type="spellEnd"/>
      <w:r w:rsidRPr="00DE0CF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технологии</w:t>
      </w:r>
    </w:p>
    <w:p w:rsidR="00A554BD" w:rsidRPr="00DE0CF1" w:rsidRDefault="00A554BD" w:rsidP="00910606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60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Целью</w:t>
      </w:r>
      <w:r w:rsidRPr="00DE0CF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E0CF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 w:rsidRPr="00DE0CF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</w:p>
    <w:p w:rsidR="00A554BD" w:rsidRPr="00DE0CF1" w:rsidRDefault="00A554BD" w:rsidP="0091060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педагогические технологии включа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энергетическом. </w:t>
      </w:r>
    </w:p>
    <w:p w:rsidR="00A554BD" w:rsidRPr="00DE0CF1" w:rsidRDefault="00A554BD" w:rsidP="00910606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педагогических технологий зависит: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от типа дошкольного учреждения, 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от продолжительности пребы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вания в нем детей,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от программы, по которой работают педа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гоги,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конкретных условий ДОУ,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профессиональной компе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тентности педагога, </w:t>
      </w:r>
    </w:p>
    <w:p w:rsidR="00A554BD" w:rsidRPr="00DE0CF1" w:rsidRDefault="0091060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показателей здоровья детей.</w:t>
      </w:r>
    </w:p>
    <w:p w:rsidR="00A554BD" w:rsidRPr="00DE0CF1" w:rsidRDefault="00A554BD" w:rsidP="0091060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Выделяют (применительно к ДОУ) следующую классификацию </w:t>
      </w:r>
      <w:proofErr w:type="spellStart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технологий: 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i/>
          <w:sz w:val="28"/>
          <w:szCs w:val="28"/>
        </w:rPr>
        <w:t xml:space="preserve">- </w:t>
      </w:r>
      <w:r w:rsidR="00A554BD" w:rsidRPr="00DE0CF1">
        <w:rPr>
          <w:rStyle w:val="a7"/>
          <w:rFonts w:ascii="Times New Roman" w:hAnsi="Times New Roman" w:cs="Times New Roman"/>
          <w:i/>
          <w:sz w:val="28"/>
          <w:szCs w:val="28"/>
        </w:rPr>
        <w:t>медико-профилактические</w:t>
      </w:r>
      <w:r w:rsidR="00A554BD" w:rsidRPr="00DE0CF1">
        <w:rPr>
          <w:rStyle w:val="a7"/>
          <w:rFonts w:ascii="Times New Roman" w:hAnsi="Times New Roman" w:cs="Times New Roman"/>
          <w:sz w:val="28"/>
          <w:szCs w:val="28"/>
        </w:rPr>
        <w:t xml:space="preserve"> (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обеспечивающие сохранение и приумножение здоровья детей под руководством ме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дицинского персонала в соответствии с медицинским требованиями и нормами, с использованием медицинских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lastRenderedPageBreak/>
        <w:t xml:space="preserve">средств - технологии организации мониторинга здоровья </w:t>
      </w:r>
      <w:proofErr w:type="gram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дошкольников,  контроля</w:t>
      </w:r>
      <w:proofErr w:type="gram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за питанием детей, профи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лактических мероприятий, 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 w:rsidR="00A554BD" w:rsidRPr="00DE0CF1">
        <w:rPr>
          <w:rStyle w:val="fontstyle65"/>
          <w:rFonts w:ascii="Times New Roman" w:hAnsi="Times New Roman" w:cs="Times New Roman"/>
          <w:sz w:val="28"/>
          <w:szCs w:val="28"/>
        </w:rPr>
        <w:t xml:space="preserve">среды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в ДОУ);</w:t>
      </w:r>
    </w:p>
    <w:p w:rsidR="00A554BD" w:rsidRPr="00DE0CF1" w:rsidRDefault="0091060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физкультурно-оздоровительные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(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направленные на физиче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ское развитие и укрепление здоровья ребенка — техноло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гии развития физических качеств, закаливания, дыхатель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ной гимнастики и др.);</w:t>
      </w:r>
    </w:p>
    <w:p w:rsidR="00A554BD" w:rsidRPr="00DE0CF1" w:rsidRDefault="0091060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обеспечения социально-психологического благополучия ребенка</w:t>
      </w:r>
      <w:r w:rsidR="00A554BD" w:rsidRPr="00910606">
        <w:rPr>
          <w:rStyle w:val="fontstyle49"/>
          <w:rFonts w:ascii="Times New Roman" w:hAnsi="Times New Roman" w:cs="Times New Roman"/>
          <w:b/>
          <w:sz w:val="28"/>
          <w:szCs w:val="28"/>
        </w:rPr>
        <w:t xml:space="preserve">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(обеспечивающие психическое и социальное здоровье ре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гогическом процессе ДОУ); </w:t>
      </w:r>
    </w:p>
    <w:p w:rsidR="00A554BD" w:rsidRPr="00DE0CF1" w:rsidRDefault="0091060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7"/>
          <w:rFonts w:ascii="Times New Roman" w:eastAsia="Verdana" w:hAnsi="Times New Roman" w:cs="Times New Roman"/>
          <w:b/>
          <w:i/>
          <w:spacing w:val="-20"/>
          <w:sz w:val="28"/>
          <w:szCs w:val="28"/>
        </w:rPr>
        <w:t>-</w:t>
      </w:r>
      <w:r w:rsidR="00A554BD" w:rsidRPr="00910606">
        <w:rPr>
          <w:rStyle w:val="fontstyle47"/>
          <w:rFonts w:ascii="Times New Roman" w:eastAsia="Verdana" w:hAnsi="Times New Roman" w:cs="Times New Roman"/>
          <w:b/>
          <w:i/>
          <w:spacing w:val="-20"/>
          <w:sz w:val="28"/>
          <w:szCs w:val="28"/>
        </w:rPr>
        <w:t xml:space="preserve"> </w:t>
      </w:r>
      <w:proofErr w:type="spellStart"/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здоровьесбережения</w:t>
      </w:r>
      <w:proofErr w:type="spellEnd"/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здоровьеобогащения</w:t>
      </w:r>
      <w:proofErr w:type="spellEnd"/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 xml:space="preserve"> педагогов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(направ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ленные на развитие культуры здоровья педагогов, в том числе культуры профессионального здоровья, на развитие потребности к здоровому образу жизни; 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сохранения и стимулирования здоровья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(технология исполь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зования подвижных и спортивных игр, гимнастика (для глаз, дыхательная и др.), ритмопластика, дина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мические паузы, релаксация); </w:t>
      </w:r>
    </w:p>
    <w:p w:rsidR="00910606" w:rsidRDefault="0091060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="00A554BD" w:rsidRPr="00910606">
        <w:rPr>
          <w:rStyle w:val="fontstyle49"/>
          <w:rFonts w:ascii="Times New Roman" w:hAnsi="Times New Roman" w:cs="Times New Roman"/>
          <w:b/>
          <w:sz w:val="28"/>
          <w:szCs w:val="28"/>
        </w:rPr>
        <w:t xml:space="preserve"> 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>(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воспитания культуры здоровья дошколь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ников, личностно-ориентированного воспитания и обуче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ния);</w:t>
      </w:r>
    </w:p>
    <w:p w:rsidR="00A554BD" w:rsidRPr="00DE0CF1" w:rsidRDefault="0091060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54BD" w:rsidRPr="00DE0CF1">
        <w:rPr>
          <w:rStyle w:val="fontstyle44"/>
          <w:rFonts w:ascii="Times New Roman" w:eastAsia="Verdana" w:hAnsi="Times New Roman" w:cs="Times New Roman"/>
          <w:i/>
          <w:sz w:val="28"/>
          <w:szCs w:val="28"/>
        </w:rPr>
        <w:t xml:space="preserve"> </w:t>
      </w:r>
      <w:r w:rsidR="00A554BD"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обучения здоровому образу жизни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(технологии использова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ния физкультурных занятий, коммуникативные игры, сис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тема занятий из серии «Уроки футбола», проблемно-игро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вые (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), самомассаж); 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коррекционные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(арт-терапия, технология музыкального воз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действия, 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и др.)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К числу </w:t>
      </w:r>
      <w:proofErr w:type="spellStart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педагогических техноло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гий следует отнести и </w:t>
      </w:r>
      <w:r w:rsidRPr="00910606">
        <w:rPr>
          <w:rStyle w:val="fontstyle49"/>
          <w:rFonts w:ascii="Times New Roman" w:hAnsi="Times New Roman" w:cs="Times New Roman"/>
          <w:b/>
          <w:i/>
          <w:sz w:val="28"/>
          <w:szCs w:val="28"/>
        </w:rPr>
        <w:t>педагогическую технологию активной сенсорно-развивающей среды</w:t>
      </w:r>
      <w:r w:rsidRPr="00DE0CF1">
        <w:rPr>
          <w:rStyle w:val="fontstyle49"/>
          <w:rFonts w:ascii="Times New Roman" w:hAnsi="Times New Roman" w:cs="Times New Roman"/>
          <w:i/>
          <w:sz w:val="28"/>
          <w:szCs w:val="28"/>
        </w:rPr>
        <w:t>,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под которой понимается си</w:t>
      </w:r>
      <w:r w:rsidRPr="00DE0CF1">
        <w:rPr>
          <w:rStyle w:val="fontstyle44"/>
          <w:rFonts w:ascii="Times New Roman" w:hAnsi="Times New Roman" w:cs="Times New Roman"/>
          <w:b/>
          <w:sz w:val="28"/>
          <w:szCs w:val="28"/>
        </w:rPr>
        <w:t>с</w:t>
      </w:r>
      <w:r w:rsidRPr="00DE0CF1">
        <w:rPr>
          <w:rStyle w:val="fontstyle44"/>
          <w:rFonts w:ascii="Times New Roman" w:hAnsi="Times New Roman" w:cs="Times New Roman"/>
          <w:b/>
          <w:sz w:val="28"/>
          <w:szCs w:val="28"/>
        </w:rPr>
        <w:softHyphen/>
      </w:r>
      <w:r w:rsidRPr="00DE0CF1">
        <w:rPr>
          <w:rStyle w:val="fontstyle66"/>
          <w:rFonts w:ascii="Times New Roman" w:hAnsi="Times New Roman" w:cs="Times New Roman"/>
          <w:bCs/>
          <w:sz w:val="28"/>
          <w:szCs w:val="28"/>
        </w:rPr>
        <w:t xml:space="preserve">темная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 </w:t>
      </w:r>
    </w:p>
    <w:p w:rsidR="00A554BD" w:rsidRPr="00DE0CF1" w:rsidRDefault="00A554BD" w:rsidP="009106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Технологии проектной деятельности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DE0CF1">
        <w:rPr>
          <w:rFonts w:ascii="Times New Roman" w:hAnsi="Times New Roman" w:cs="Times New Roman"/>
          <w:sz w:val="28"/>
          <w:szCs w:val="28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A554BD" w:rsidRPr="00DE0CF1" w:rsidRDefault="00A554BD" w:rsidP="005232B5">
      <w:pPr>
        <w:pStyle w:val="a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Классификация учебных проектов:</w:t>
      </w:r>
    </w:p>
    <w:p w:rsidR="00A554BD" w:rsidRPr="00DE0CF1" w:rsidRDefault="00910606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«игровые»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детские занятия, участие в групповой деятельности (игры, народные танцы, драматизации, разного рода развлечения);</w:t>
      </w:r>
    </w:p>
    <w:p w:rsidR="00A554BD" w:rsidRPr="00DE0CF1" w:rsidRDefault="00910606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«экскурсионные»,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изучение проблем, связанных с окружающей природой и общественной жизнью;</w:t>
      </w:r>
    </w:p>
    <w:p w:rsidR="00A554BD" w:rsidRPr="00DE0CF1" w:rsidRDefault="00910606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A554BD" w:rsidRPr="00DE0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«повествовательные</w:t>
      </w:r>
      <w:r w:rsidR="005232B5" w:rsidRPr="00DE0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»,</w:t>
      </w:r>
      <w:r w:rsidR="005232B5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A554BD" w:rsidRPr="00DE0CF1" w:rsidRDefault="00910606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- </w:t>
      </w:r>
      <w:r w:rsidR="00A554BD" w:rsidRPr="00DE0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«конструктивные»,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нацеленные на создание конкретного полезного продукта: сколачивание скворечника, устройство клумб.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 проектов: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доминирующему методу: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приключенческие,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практико-ориентированные.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 характеру содержания: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 ребенка и его семью,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и природу,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и рукотворный мир,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общество и его культурные ценности.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 характеру участия ребенка в проекте: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 зарождения идеи до получения результата.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характеру контактов: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внутри одной возрастной группы,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контакте с другой возрастной группой,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ДОУ,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контакте с семьей,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культуры,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общественными организациями (открытый проект).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количеству участников: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парный,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фронтальный.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</w:t>
      </w:r>
      <w:r w:rsidR="00A554BD" w:rsidRPr="005232B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продолжительности: 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краткосрочный, 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продолжительности,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долгосрочный.</w:t>
      </w:r>
    </w:p>
    <w:p w:rsidR="00A554BD" w:rsidRPr="00DE0CF1" w:rsidRDefault="00A554BD" w:rsidP="005232B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Технология исследовательской деятельности</w:t>
      </w:r>
    </w:p>
    <w:p w:rsidR="00A554BD" w:rsidRPr="00DE0CF1" w:rsidRDefault="00A554BD" w:rsidP="005232B5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2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DE0C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исследовательской деятельности в детском саду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</w:t>
      </w:r>
      <w:r w:rsidR="005232B5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проблемная задача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можно решить, что-то исследуя или проводя эксперименты.</w:t>
      </w:r>
    </w:p>
    <w:p w:rsidR="00A554BD" w:rsidRPr="00DE0CF1" w:rsidRDefault="00A554BD" w:rsidP="005232B5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Методы и приемы организации экспериментально – </w:t>
      </w:r>
      <w:r w:rsidR="005232B5" w:rsidRPr="00DE0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исследовательской</w:t>
      </w:r>
      <w:r w:rsidR="005232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5232B5" w:rsidRPr="00DE0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деятельности</w:t>
      </w:r>
      <w:r w:rsidRPr="00DE0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эвристические беседы;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и решение вопросов проблемного характера;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 (создание моделей об изменениях в неживой природе);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опыты;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фиксация результатов: наблюдений, опытов, </w:t>
      </w:r>
      <w:r w:rsidR="005232B5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экспериментов, трудовой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«погружение» в краски, звуки, запахи и образы природы;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подражание голосам и звукам природы;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художественного слова;</w:t>
      </w:r>
    </w:p>
    <w:p w:rsidR="00A554BD" w:rsidRPr="00DE0CF1" w:rsidRDefault="007954AC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игры, игровые обучающие и творчески развивающие ситуации;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трудовые поручения, действия.</w:t>
      </w:r>
    </w:p>
    <w:p w:rsidR="00A554BD" w:rsidRPr="00DE0CF1" w:rsidRDefault="00A554BD" w:rsidP="007954AC">
      <w:pPr>
        <w:pStyle w:val="a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Содержание познавательно-исследовательской деятельности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Опыты (экспериментирование)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Состояние и превращение вещества.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Движение   воздуха, воды.</w:t>
      </w:r>
      <w:r w:rsidRPr="00DE0C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Свойства почвы и минералов.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Условия жизни растений.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Коллекционирование (классификационная работа)</w:t>
      </w:r>
      <w:r w:rsidRPr="00DE0C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Виды растений.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Виды животных.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Виды строительных сооружений.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Виды транспорта.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Виды профессий.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Путешествие по карте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Стороны света.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Рельефы местности.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Природные    ландшафты и их обитатели.</w:t>
      </w:r>
      <w:r w:rsidRPr="00DE0CF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Части света, их природные и культурные «метки» - символы.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Путешествие по «реке времени»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Прошлое и настоящее </w:t>
      </w:r>
      <w:r w:rsidR="00A554BD" w:rsidRPr="00DE0CF1">
        <w:rPr>
          <w:rFonts w:ascii="Times New Roman" w:hAnsi="Times New Roman" w:cs="Times New Roman"/>
          <w:color w:val="000000"/>
          <w:sz w:val="28"/>
          <w:szCs w:val="28"/>
        </w:rPr>
        <w:t>человечества (историческое время) в «метках» материальной цивилизации (например, Египет — пирамиды).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История    жилища и благоустройства.</w:t>
      </w:r>
    </w:p>
    <w:p w:rsidR="00A554BD" w:rsidRPr="00DE0CF1" w:rsidRDefault="00A554BD" w:rsidP="005232B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 технологии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Мир, в котором развивается </w:t>
      </w:r>
      <w:r w:rsidR="005232B5" w:rsidRPr="00DE0CF1">
        <w:rPr>
          <w:rFonts w:ascii="Times New Roman" w:hAnsi="Times New Roman" w:cs="Times New Roman"/>
          <w:sz w:val="28"/>
          <w:szCs w:val="28"/>
        </w:rPr>
        <w:t>современный ребенок, коренным</w:t>
      </w:r>
      <w:r w:rsidRPr="00DE0CF1">
        <w:rPr>
          <w:rFonts w:ascii="Times New Roman" w:hAnsi="Times New Roman" w:cs="Times New Roman"/>
          <w:sz w:val="28"/>
          <w:szCs w:val="28"/>
        </w:rPr>
        <w:t xml:space="preserve"> образом отличается от </w:t>
      </w:r>
      <w:r w:rsidR="005232B5" w:rsidRPr="00DE0CF1">
        <w:rPr>
          <w:rFonts w:ascii="Times New Roman" w:hAnsi="Times New Roman" w:cs="Times New Roman"/>
          <w:sz w:val="28"/>
          <w:szCs w:val="28"/>
        </w:rPr>
        <w:t>мира, в</w:t>
      </w:r>
      <w:r w:rsidRPr="00DE0CF1">
        <w:rPr>
          <w:rFonts w:ascii="Times New Roman" w:hAnsi="Times New Roman" w:cs="Times New Roman"/>
          <w:sz w:val="28"/>
          <w:szCs w:val="28"/>
        </w:rPr>
        <w:t xml:space="preserve">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>Информатизация общества ставит перед педагогами-</w:t>
      </w:r>
      <w:r w:rsidR="005232B5" w:rsidRPr="00DE0CF1">
        <w:rPr>
          <w:rFonts w:ascii="Times New Roman" w:hAnsi="Times New Roman" w:cs="Times New Roman"/>
          <w:sz w:val="28"/>
          <w:szCs w:val="28"/>
        </w:rPr>
        <w:t>дошкольниками задачи</w:t>
      </w:r>
      <w:r w:rsidRPr="005232B5">
        <w:rPr>
          <w:rFonts w:ascii="Times New Roman" w:hAnsi="Times New Roman" w:cs="Times New Roman"/>
          <w:b/>
          <w:sz w:val="28"/>
          <w:szCs w:val="28"/>
        </w:rPr>
        <w:t>: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идти в ногу со временем, 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стать для ребенка </w:t>
      </w:r>
      <w:r w:rsidRPr="00DE0CF1">
        <w:rPr>
          <w:rFonts w:ascii="Times New Roman" w:hAnsi="Times New Roman" w:cs="Times New Roman"/>
          <w:sz w:val="28"/>
          <w:szCs w:val="28"/>
        </w:rPr>
        <w:t>проводником в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 мир новых технологий, 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наставником в </w:t>
      </w:r>
      <w:r w:rsidRPr="00DE0CF1">
        <w:rPr>
          <w:rFonts w:ascii="Times New Roman" w:hAnsi="Times New Roman" w:cs="Times New Roman"/>
          <w:sz w:val="28"/>
          <w:szCs w:val="28"/>
        </w:rPr>
        <w:t>выборе компьютерных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 программ,  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сформировать основы информационной культуры его личности, </w:t>
      </w:r>
    </w:p>
    <w:p w:rsidR="00A554BD" w:rsidRPr="00DE0CF1" w:rsidRDefault="005232B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повысить профессиональный уровень педагогов и компетентность родителей.</w:t>
      </w:r>
      <w:r w:rsidR="00A554BD" w:rsidRPr="00DE0CF1">
        <w:rPr>
          <w:rFonts w:ascii="Times New Roman" w:hAnsi="Times New Roman" w:cs="Times New Roman"/>
          <w:sz w:val="28"/>
          <w:szCs w:val="28"/>
        </w:rPr>
        <w:tab/>
      </w:r>
    </w:p>
    <w:p w:rsidR="00A554BD" w:rsidRPr="00DE0CF1" w:rsidRDefault="00A554BD" w:rsidP="005232B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Решение этих </w:t>
      </w:r>
      <w:r w:rsidR="005232B5" w:rsidRPr="00DE0CF1">
        <w:rPr>
          <w:rFonts w:ascii="Times New Roman" w:hAnsi="Times New Roman" w:cs="Times New Roman"/>
          <w:sz w:val="28"/>
          <w:szCs w:val="28"/>
        </w:rPr>
        <w:t>задач не</w:t>
      </w:r>
      <w:r w:rsidRPr="00DE0CF1">
        <w:rPr>
          <w:rFonts w:ascii="Times New Roman" w:hAnsi="Times New Roman" w:cs="Times New Roman"/>
          <w:sz w:val="28"/>
          <w:szCs w:val="28"/>
        </w:rPr>
        <w:t xml:space="preserve"> возможно без актуализации и пересмотра всех направлений работы детского сада в контексте информатизации.</w:t>
      </w:r>
    </w:p>
    <w:p w:rsidR="00A554BD" w:rsidRPr="00DE0CF1" w:rsidRDefault="00A554BD" w:rsidP="005232B5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компьютерным программам ДОУ: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характер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 для самостоятельных занятий детей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широкого спектра навыков и представлений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Возрастное соответствие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Занимательность.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программ: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мышления, памяти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Говорящие словари иностранных языков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графические редакторы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Игры-путешествия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чтению, математике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мультимедийных презентаций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0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компьютера: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стимулом познавательной активности детей;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A554BD" w:rsidRPr="00DE0CF1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A554BD" w:rsidRPr="005232B5" w:rsidRDefault="005232B5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A554BD" w:rsidRPr="00DE0CF1" w:rsidRDefault="00A554BD" w:rsidP="00F5684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sz w:val="28"/>
          <w:szCs w:val="28"/>
        </w:rPr>
        <w:t>Ошибки при использовании</w:t>
      </w:r>
      <w:r w:rsidRPr="00DE0CF1">
        <w:rPr>
          <w:rFonts w:ascii="Times New Roman" w:hAnsi="Times New Roman" w:cs="Times New Roman"/>
          <w:b/>
          <w:sz w:val="28"/>
          <w:szCs w:val="28"/>
        </w:rPr>
        <w:t xml:space="preserve"> информационно-коммуникационных технологий:</w:t>
      </w:r>
    </w:p>
    <w:p w:rsidR="00A554BD" w:rsidRPr="00DE0CF1" w:rsidRDefault="00A554BD" w:rsidP="00F5684C">
      <w:pPr>
        <w:pStyle w:val="a8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методическая подготовленность педагога</w:t>
      </w:r>
    </w:p>
    <w:p w:rsidR="00A554BD" w:rsidRPr="00DE0CF1" w:rsidRDefault="00A554BD" w:rsidP="00F5684C">
      <w:pPr>
        <w:pStyle w:val="a8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определение дидактической роли и места ИКТ на занятиях</w:t>
      </w:r>
    </w:p>
    <w:p w:rsidR="00A554BD" w:rsidRPr="00DE0CF1" w:rsidRDefault="00A554BD" w:rsidP="00F5684C">
      <w:pPr>
        <w:pStyle w:val="a8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Бесплановость, случайность применения ИКТ</w:t>
      </w:r>
    </w:p>
    <w:p w:rsidR="00A554BD" w:rsidRPr="00DE0CF1" w:rsidRDefault="00A554BD" w:rsidP="00F5684C">
      <w:pPr>
        <w:pStyle w:val="a8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Перегруженность занятия демонстрацией.</w:t>
      </w:r>
    </w:p>
    <w:p w:rsidR="00A554BD" w:rsidRPr="00DE0CF1" w:rsidRDefault="00A554BD" w:rsidP="00F5684C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ИКТ в работе современного педагога: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2. Подбор дополнительного познавательного материала к занятиям, знакомство со   сценариями праздников и других мероприятий.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Обмен опытом, знакомство с периодикой, наработками других педагогов России и зарубежья.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5. Создание презентаций в программе </w:t>
      </w:r>
      <w:proofErr w:type="spellStart"/>
      <w:r w:rsidRPr="00DE0CF1">
        <w:rPr>
          <w:rFonts w:ascii="Times New Roman" w:hAnsi="Times New Roman" w:cs="Times New Roman"/>
          <w:color w:val="000000"/>
          <w:sz w:val="28"/>
          <w:szCs w:val="28"/>
        </w:rPr>
        <w:t>Рower</w:t>
      </w:r>
      <w:proofErr w:type="spellEnd"/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0CF1">
        <w:rPr>
          <w:rFonts w:ascii="Times New Roman" w:hAnsi="Times New Roman" w:cs="Times New Roman"/>
          <w:color w:val="000000"/>
          <w:sz w:val="28"/>
          <w:szCs w:val="28"/>
        </w:rPr>
        <w:t>Рoint</w:t>
      </w:r>
      <w:proofErr w:type="spellEnd"/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A554BD" w:rsidRPr="00DE0CF1" w:rsidRDefault="00A554BD" w:rsidP="00F5684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Личностно - ориентированная технология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Личностно-ориентированная технология реализуется в развивающей среде, отвечающей требованиям содержания новых образовательных программ. 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  <w:r w:rsidR="00F5684C">
        <w:rPr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Fonts w:ascii="Times New Roman" w:hAnsi="Times New Roman" w:cs="Times New Roman"/>
          <w:sz w:val="28"/>
          <w:szCs w:val="28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 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>В рамках личностно-ориентированных технологий самостоятельными направлениями выделяются: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554BD" w:rsidRPr="00F5684C">
        <w:rPr>
          <w:rFonts w:ascii="Times New Roman" w:hAnsi="Times New Roman" w:cs="Times New Roman"/>
          <w:b/>
          <w:i/>
          <w:sz w:val="28"/>
          <w:szCs w:val="28"/>
        </w:rPr>
        <w:t>гуманно-личностные технологии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Данную технологию хорошо реализовать </w:t>
      </w:r>
      <w:r w:rsidR="00F5684C">
        <w:rPr>
          <w:rFonts w:ascii="Times New Roman" w:hAnsi="Times New Roman" w:cs="Times New Roman"/>
          <w:sz w:val="28"/>
          <w:szCs w:val="28"/>
        </w:rPr>
        <w:t>в</w:t>
      </w:r>
      <w:r w:rsidRPr="00DE0CF1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5684C">
        <w:rPr>
          <w:rFonts w:ascii="Times New Roman" w:hAnsi="Times New Roman" w:cs="Times New Roman"/>
          <w:sz w:val="28"/>
          <w:szCs w:val="28"/>
        </w:rPr>
        <w:t>е</w:t>
      </w:r>
      <w:r w:rsidRPr="00DE0CF1">
        <w:rPr>
          <w:rFonts w:ascii="Times New Roman" w:hAnsi="Times New Roman" w:cs="Times New Roman"/>
          <w:sz w:val="28"/>
          <w:szCs w:val="28"/>
        </w:rPr>
        <w:t xml:space="preserve"> психологической разгрузки - это мягкая мебель, много растений, украшающих помещение, игрушки, способствующие индивидуальным играм, оборудование для индивидуальных занятий.  Музыкальный и физкультурный залы, помещение по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554BD" w:rsidRPr="00F5684C">
        <w:rPr>
          <w:rFonts w:ascii="Times New Roman" w:hAnsi="Times New Roman" w:cs="Times New Roman"/>
          <w:b/>
          <w:i/>
          <w:sz w:val="28"/>
          <w:szCs w:val="28"/>
        </w:rPr>
        <w:t>Технология сотрудничества</w:t>
      </w:r>
      <w:r w:rsidR="00A554BD" w:rsidRPr="00F5684C">
        <w:rPr>
          <w:rFonts w:ascii="Times New Roman" w:hAnsi="Times New Roman" w:cs="Times New Roman"/>
          <w:b/>
          <w:sz w:val="28"/>
          <w:szCs w:val="28"/>
        </w:rPr>
        <w:t xml:space="preserve"> реализует</w:t>
      </w:r>
      <w:r w:rsidR="00A554BD" w:rsidRPr="00DE0CF1">
        <w:rPr>
          <w:rFonts w:ascii="Times New Roman" w:hAnsi="Times New Roman" w:cs="Times New Roman"/>
          <w:sz w:val="28"/>
          <w:szCs w:val="28"/>
        </w:rPr>
        <w:t xml:space="preserve">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Педагогические технологии на основе </w:t>
      </w:r>
      <w:proofErr w:type="spellStart"/>
      <w:r w:rsidRPr="00DE0CF1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DE0CF1">
        <w:rPr>
          <w:rFonts w:ascii="Times New Roman" w:hAnsi="Times New Roman" w:cs="Times New Roman"/>
          <w:sz w:val="28"/>
          <w:szCs w:val="28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детства - в отрочество», «Детство», «От рождения до школы».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Сущность технологического </w:t>
      </w:r>
      <w:proofErr w:type="spellStart"/>
      <w:r w:rsidRPr="00DE0CF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E0CF1">
        <w:rPr>
          <w:rFonts w:ascii="Times New Roman" w:hAnsi="Times New Roman" w:cs="Times New Roman"/>
          <w:sz w:val="28"/>
          <w:szCs w:val="28"/>
        </w:rPr>
        <w:t xml:space="preserve">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 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>Выявление темпов развития позволяет воспитателю поддерживать каждого ребенка на его уровне развития.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Таким образом, специфика технологического подхода состоит в том, чтобы </w:t>
      </w:r>
      <w:proofErr w:type="spellStart"/>
      <w:r w:rsidRPr="00DE0CF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E0CF1">
        <w:rPr>
          <w:rFonts w:ascii="Times New Roman" w:hAnsi="Times New Roman" w:cs="Times New Roman"/>
          <w:sz w:val="28"/>
          <w:szCs w:val="28"/>
        </w:rPr>
        <w:t xml:space="preserve">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подготовка методических пособий (демонстрационный и раздаточный) в соответствии с учебными целями и задачами;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оценка актуального развития дошкольника, коррекция отклонений, направленная на достижение целей;</w:t>
      </w:r>
    </w:p>
    <w:p w:rsidR="00A554BD" w:rsidRPr="00DE0CF1" w:rsidRDefault="00F5684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Fonts w:ascii="Times New Roman" w:hAnsi="Times New Roman" w:cs="Times New Roman"/>
          <w:sz w:val="28"/>
          <w:szCs w:val="28"/>
        </w:rPr>
        <w:t>заключительная оценка результата - уровень развития дошкольника.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hAnsi="Times New Roman" w:cs="Times New Roman"/>
          <w:sz w:val="28"/>
          <w:szCs w:val="28"/>
        </w:rPr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A554BD" w:rsidRPr="00DE0CF1" w:rsidRDefault="00A554BD" w:rsidP="00F5684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Fonts w:ascii="Times New Roman" w:hAnsi="Times New Roman" w:cs="Times New Roman"/>
          <w:b/>
          <w:sz w:val="28"/>
          <w:szCs w:val="28"/>
        </w:rPr>
        <w:t>Технология портфолио дошкольника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Портфолио — это копилка личных достижений ребенка в разнообразных видах деятель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ный маршрут развития ребенка.</w:t>
      </w:r>
    </w:p>
    <w:p w:rsidR="00A554BD" w:rsidRPr="00F5684C" w:rsidRDefault="00A554BD" w:rsidP="007954AC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b/>
          <w:sz w:val="28"/>
          <w:szCs w:val="28"/>
        </w:rPr>
      </w:pPr>
      <w:r w:rsidRPr="00F5684C"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Существует ряд функций портфолио: </w:t>
      </w:r>
    </w:p>
    <w:p w:rsidR="00A554BD" w:rsidRPr="00DE0CF1" w:rsidRDefault="00F5684C" w:rsidP="00DE0CF1">
      <w:pPr>
        <w:pStyle w:val="a8"/>
        <w:jc w:val="both"/>
        <w:rPr>
          <w:rStyle w:val="fontstyle44"/>
          <w:rFonts w:ascii="Times New Roman" w:hAnsi="Times New Roman" w:cs="Times New Roman"/>
          <w:b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диагности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ческая (фиксирует изменения и рост за определенный период времени),</w:t>
      </w:r>
    </w:p>
    <w:p w:rsidR="00A554BD" w:rsidRPr="00DE0CF1" w:rsidRDefault="00F5684C" w:rsidP="00DE0CF1">
      <w:pPr>
        <w:pStyle w:val="a8"/>
        <w:jc w:val="both"/>
        <w:rPr>
          <w:rStyle w:val="fontstyle44"/>
          <w:rFonts w:ascii="Times New Roman" w:hAnsi="Times New Roman" w:cs="Times New Roman"/>
          <w:b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>-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содержательная (раскрывает весь спектр выполняе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мых работ),</w:t>
      </w:r>
    </w:p>
    <w:p w:rsidR="00A554BD" w:rsidRPr="00DE0CF1" w:rsidRDefault="00F5684C" w:rsidP="00DE0CF1">
      <w:pPr>
        <w:pStyle w:val="a8"/>
        <w:jc w:val="both"/>
        <w:rPr>
          <w:rStyle w:val="fontstyle44"/>
          <w:rFonts w:ascii="Times New Roman" w:hAnsi="Times New Roman" w:cs="Times New Roman"/>
          <w:b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рейтинговая (показывает диапазон умений и на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выков ребенка) и др.</w:t>
      </w:r>
    </w:p>
    <w:p w:rsidR="00F5684C" w:rsidRDefault="00A554BD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 w:rsidR="00F5684C">
        <w:rPr>
          <w:rStyle w:val="fontstyle44"/>
          <w:rFonts w:ascii="Times New Roman" w:hAnsi="Times New Roman" w:cs="Times New Roman"/>
          <w:sz w:val="28"/>
          <w:szCs w:val="28"/>
        </w:rPr>
        <w:tab/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Процесс создания портфолио является своего рода педагогической технологией.  Вариантов портфолио очень много. Содержание </w:t>
      </w:r>
      <w:r w:rsidR="00F5684C" w:rsidRPr="00DE0CF1">
        <w:rPr>
          <w:rStyle w:val="fontstyle44"/>
          <w:rFonts w:ascii="Times New Roman" w:hAnsi="Times New Roman" w:cs="Times New Roman"/>
          <w:sz w:val="28"/>
          <w:szCs w:val="28"/>
        </w:rPr>
        <w:t>разделов за</w:t>
      </w:r>
      <w:r w:rsidR="00F5684C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полняется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постепенно, в соответствии с возможностями и достижениями дошкольника. </w:t>
      </w:r>
    </w:p>
    <w:p w:rsidR="00A554BD" w:rsidRPr="00F5684C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684C"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 </w:t>
      </w:r>
      <w:r w:rsidRPr="00F5684C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t>И. Руденко</w:t>
      </w:r>
      <w:r w:rsidR="00F5684C" w:rsidRPr="00F5684C">
        <w:rPr>
          <w:b/>
          <w:u w:val="single"/>
        </w:rPr>
        <w:t xml:space="preserve"> </w:t>
      </w:r>
      <w:r w:rsidR="00F5684C" w:rsidRPr="00F5684C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t>к. п. н., доцент кафедры педагогических и социальных дисциплин ТГУ предлагается примерное содержание этих разделов</w:t>
      </w:r>
      <w:r w:rsidR="00F5684C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Раздел 1 «Давайте познакомимся».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ся...», «Обожаю, когда...»), в которой будут записаны ответы ребенка.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2 «Я расту!».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 вносятся антропометриче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3 «Портрет моего ребенка».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помещаются сочинения родителей о своем малыше.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4 «Я мечтаю...».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фиксируются высказы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вания самого ребенка на предложение продолжить фразы: «Я мечтаю </w:t>
      </w:r>
      <w:proofErr w:type="gramStart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о...</w:t>
      </w:r>
      <w:proofErr w:type="gramEnd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«Я бы хотел быть...», «Я жду, когда...», «Я ви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5 «Вот что я могу».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6 «Мои достижения».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фиксируются гра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моты, дипломы (от различных организаций: детского сада, СМИ, проводящих конкурсы).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7 «Посоветуйте мне...».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даются рекомен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дации родителям воспитателем и всеми специалистами, рабо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тающими с ребенком.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8 «Спрашивайте, родители!». 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родители формулируют свои вопросы к специалистам ДОУ.</w:t>
      </w:r>
    </w:p>
    <w:p w:rsidR="00A554BD" w:rsidRPr="00DE0CF1" w:rsidRDefault="00A554BD" w:rsidP="00F56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  <w:u w:val="single"/>
        </w:rPr>
        <w:t>Л. Орлова предлагает такой вариант портфолио, содержание которого в первую очередь будет интересно родителям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, портфо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лио можно заполнять как в детском саду, так и дома и можно </w:t>
      </w:r>
      <w:r w:rsidR="00F5684C" w:rsidRPr="00DE0CF1">
        <w:rPr>
          <w:rStyle w:val="fontstyle44"/>
          <w:rFonts w:ascii="Times New Roman" w:hAnsi="Times New Roman" w:cs="Times New Roman"/>
          <w:sz w:val="28"/>
          <w:szCs w:val="28"/>
        </w:rPr>
        <w:t>представлять,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как мини-презентацию на дне рождения ребенка. Автором предлагается следующая структура портфолио. 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Титульный лист,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на котором содержится информация о ребенке (фамилия, имя, отчество, дата рождения), фикси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>Раздел 1 «Познакомьтесь со мной»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вкладыши «По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сказ родителей, почему было выбрано это имя, откуда пошла фамилия, информация о знаменитых тезках и из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вестных однофамильцах, персональная информация ре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бенка (знак зодиака, гороскопы, талисманы и др.).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9"/>
          <w:rFonts w:ascii="Times New Roman" w:hAnsi="Times New Roman" w:cs="Times New Roman"/>
          <w:b/>
          <w:bCs/>
          <w:sz w:val="28"/>
          <w:szCs w:val="28"/>
        </w:rPr>
        <w:t xml:space="preserve">Раздел 2 «Я расту»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например считать до пяти, кувыркаться и др.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9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3 «Моя семья».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В содержание этого раздела включа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ются краткие рассказы о членах семьи (кроме личных дан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ных, можно упомянуть профессию, черты характера, лю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бимые занятия, особенности совместного времяпрепро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вождения с членами семьи).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>Раздел 4 «Чем могу — помогу»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фотографии ребен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ка, на которых он изображен за выполнением домашней работы.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 xml:space="preserve">Раздел 5 «Мир вокруг нас».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В данный раздел вносятся не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большие творческие работы ребенка по экскурсиям, по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знавательным прогулкам.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9"/>
          <w:rFonts w:ascii="Times New Roman" w:hAnsi="Times New Roman" w:cs="Times New Roman"/>
          <w:b/>
          <w:bCs/>
          <w:sz w:val="28"/>
          <w:szCs w:val="28"/>
        </w:rPr>
        <w:t xml:space="preserve">Раздел 6 «Вдохновение зимы (весны, лета, осени)».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В разделе размещаются детские работы (рисунки, сказки, стихи, фо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тографии с утренников, записи стихотворений, которые ребенок рассказывал на утреннике и др.)</w:t>
      </w:r>
    </w:p>
    <w:p w:rsidR="00A554BD" w:rsidRPr="00836936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6936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t xml:space="preserve"> В. Дмитриева, Е. Егорова также предлагают определенную структуру портфолио: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 xml:space="preserve">Раздел 1 «Информация родителей»,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в котором есть рубрика «Давайте познакомимся», включающая в себя сведения о ребенке, его достижения, которые отметили сами роди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тели.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 xml:space="preserve">Раздел 2 «Информация педагогов»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информацию о наблюдениях педагогов за ребенком во время пребывания его в детском саду в четырех ключевых направлениях: со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циальные контакты, коммуникативная деятельность, само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стоятельное использование различных источников инфор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мации и деятельность как таковая.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sz w:val="28"/>
          <w:szCs w:val="28"/>
        </w:rPr>
        <w:t>Раздел 3 «Информация ребенка о себе»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информа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цию, полученную от самого ребенка (рисунки, игры, ко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торые ребенок сам придумал, рассказы о себе, о друзьях, награды, дипломы, грамоты).</w:t>
      </w:r>
    </w:p>
    <w:p w:rsidR="00A554BD" w:rsidRPr="00836936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6936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t>Л. И. Адаменко предлагает следующую структуру порт</w:t>
      </w:r>
      <w:r w:rsidRPr="00836936">
        <w:rPr>
          <w:rStyle w:val="fontstyle44"/>
          <w:rFonts w:ascii="Times New Roman" w:hAnsi="Times New Roman" w:cs="Times New Roman"/>
          <w:b/>
          <w:sz w:val="28"/>
          <w:szCs w:val="28"/>
          <w:u w:val="single"/>
        </w:rPr>
        <w:softHyphen/>
        <w:t>фолио:</w:t>
      </w:r>
    </w:p>
    <w:p w:rsidR="00A554BD" w:rsidRPr="00DE0CF1" w:rsidRDefault="00836936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7"/>
          <w:rFonts w:ascii="Times New Roman" w:hAnsi="Times New Roman" w:cs="Times New Roman"/>
          <w:b/>
          <w:bCs/>
          <w:sz w:val="28"/>
          <w:szCs w:val="28"/>
        </w:rPr>
        <w:t>Б</w:t>
      </w:r>
      <w:r w:rsidR="00A554BD" w:rsidRPr="00DE0CF1">
        <w:rPr>
          <w:rStyle w:val="fontstyle49"/>
          <w:rFonts w:ascii="Times New Roman" w:hAnsi="Times New Roman" w:cs="Times New Roman"/>
          <w:b/>
          <w:bCs/>
          <w:sz w:val="28"/>
          <w:szCs w:val="28"/>
        </w:rPr>
        <w:t xml:space="preserve">лок «Какой ребенок хороший»,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который содержит инфор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мацию о личностных качествах ребенка и включает в себя: сочинение родителей о ребенке; размышления воспитате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лей о ребенке; ответы ребенка на вопросы в процессе не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формальной беседы «Расскажи о себе»; ответы друзей, дру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гих детей на просьбу рассказать о ребенке; самооценку ребенка (итоги теста «Лесенка»); психолого-педагогиче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скую характеристику ребенка; «корзину пожеланий», в со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держание которой входят благодарность ребенку — за доброту, щедрость, хороший поступок; благодарственные письма родителям — за воспитание ребенка;</w:t>
      </w:r>
    </w:p>
    <w:p w:rsidR="00A554BD" w:rsidRPr="00DE0CF1" w:rsidRDefault="00836936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Б</w:t>
      </w:r>
      <w:r w:rsidR="00A554BD" w:rsidRPr="00DE0CF1">
        <w:rPr>
          <w:rStyle w:val="a7"/>
          <w:rFonts w:ascii="Times New Roman" w:hAnsi="Times New Roman" w:cs="Times New Roman"/>
          <w:sz w:val="28"/>
          <w:szCs w:val="28"/>
        </w:rPr>
        <w:t>лок «Какой ребенок умелый»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информацию о том, что ребенок умеет, что знает, и включает в себя: ответы родителей на вопросы анкет; отзывы воспитателей о ре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бенке; рассказы детей о ребенке; рассказы педагогов, к которым ребенок ходит на кружки и секции; оценка учас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тия ребенка в акциях; характеристика психолога познава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тельных интересов ребенка; грамоты по номинациям — за любознательность, умения, инициативу, самостоятель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ность;</w:t>
      </w:r>
    </w:p>
    <w:p w:rsidR="00A554BD" w:rsidRPr="00DE0CF1" w:rsidRDefault="00836936" w:rsidP="007954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Б</w:t>
      </w:r>
      <w:r w:rsidR="00A554BD" w:rsidRPr="00DE0CF1">
        <w:rPr>
          <w:rStyle w:val="a7"/>
          <w:rFonts w:ascii="Times New Roman" w:hAnsi="Times New Roman" w:cs="Times New Roman"/>
          <w:sz w:val="28"/>
          <w:szCs w:val="28"/>
        </w:rPr>
        <w:t>лок «Какой ребенок успешный»</w:t>
      </w:r>
      <w:r w:rsidR="00A554BD" w:rsidRPr="00DE0CF1">
        <w:rPr>
          <w:rStyle w:val="fontstyle49"/>
          <w:rFonts w:ascii="Times New Roman" w:hAnsi="Times New Roman" w:cs="Times New Roman"/>
          <w:sz w:val="28"/>
          <w:szCs w:val="28"/>
        </w:rPr>
        <w:t xml:space="preserve">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информацию о творческих способностях ребенка и включает: отзыв роди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телей о ребенке; рассказ ребенка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lastRenderedPageBreak/>
        <w:t>о своих успехах; творче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ские работы (рисунки, стихи, проекты); грамоты; иллю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страции успешности и др.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Таким образом, портфолио (папка личных достижений ре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бенка) позволяет осуществить индивидуальный подход к каж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дому ребенку и вручается при выпуске из детского сада как подарок самому ребенку и его семье</w:t>
      </w:r>
    </w:p>
    <w:p w:rsidR="00A554BD" w:rsidRPr="00DE0CF1" w:rsidRDefault="00A554BD" w:rsidP="00836936">
      <w:pPr>
        <w:pStyle w:val="a8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DE0CF1">
        <w:rPr>
          <w:rFonts w:ascii="Times New Roman" w:hAnsi="Times New Roman" w:cs="Times New Roman"/>
          <w:b/>
          <w:bCs/>
          <w:kern w:val="36"/>
          <w:sz w:val="28"/>
          <w:szCs w:val="28"/>
        </w:rPr>
        <w:t>Технология «Портфолио педагога»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Современное образование нуждается в новом типе педагога: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творчески думающим,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владеющим современными технологиями образования,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приемами психолого-педагогической диагно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стики,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способами самостоятельного конструирования педагоги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ческого процесса в условиях конкретной практической деятель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ности,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умением прогнозировать свой конечный результат. 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У каждого педагога должно быть досье успехов, в котором отражается все радостное, интересное и достойное из того, что происходит в жиз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ни педагога. Таким досье может стать </w:t>
      </w:r>
      <w:r w:rsidRPr="00DE0CF1">
        <w:rPr>
          <w:rStyle w:val="fontstyle49"/>
          <w:rFonts w:ascii="Times New Roman" w:hAnsi="Times New Roman" w:cs="Times New Roman"/>
          <w:sz w:val="28"/>
          <w:szCs w:val="28"/>
        </w:rPr>
        <w:t>портфолио педагога.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Портфолио позволяет учитывать результаты, достигнутые педагогом в разнообразных видах деятельности (воспитатель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A554BD" w:rsidRPr="00DE0CF1" w:rsidRDefault="00A554BD" w:rsidP="007954A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b/>
          <w:sz w:val="28"/>
          <w:szCs w:val="28"/>
        </w:rPr>
        <w:t>Для создания комплексного портфолио целесообразно ввести следующие разделы: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9"/>
          <w:rFonts w:ascii="Times New Roman" w:hAnsi="Times New Roman" w:cs="Times New Roman"/>
          <w:bCs/>
          <w:i/>
          <w:sz w:val="28"/>
          <w:szCs w:val="28"/>
        </w:rPr>
      </w:pPr>
      <w:r w:rsidRPr="00DE0CF1">
        <w:rPr>
          <w:rStyle w:val="fontstyle49"/>
          <w:rFonts w:ascii="Times New Roman" w:hAnsi="Times New Roman" w:cs="Times New Roman"/>
          <w:b/>
          <w:bCs/>
          <w:i/>
          <w:sz w:val="28"/>
          <w:szCs w:val="28"/>
        </w:rPr>
        <w:t>Раздел 1 «Общие сведения о педагоге»</w:t>
      </w:r>
    </w:p>
    <w:p w:rsidR="00836936" w:rsidRDefault="00A554BD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Этот раздел позволяет судить о процессе индивидуального личностного развития педагога</w:t>
      </w:r>
      <w:r w:rsidR="00836936">
        <w:rPr>
          <w:rStyle w:val="fontstyle44"/>
          <w:rFonts w:ascii="Times New Roman" w:hAnsi="Times New Roman" w:cs="Times New Roman"/>
          <w:sz w:val="28"/>
          <w:szCs w:val="28"/>
        </w:rPr>
        <w:t>: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фамил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ия, имя, отчество, год рождения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образо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вание (что и когда окончил, полученная специальность и квалификация по диплому);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трудовой и педагогический стаж, стаж работы в данном образовательном учреждении;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повышение квалификации (название структуры, где про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слушаны курсы, год, месяц, проблематика курсов);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ученых и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почетных званий,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и степеней;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наиболее значимые правительственные награды, грамоты, благодарственные письма;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дипломы различных конкурсов; </w:t>
      </w:r>
    </w:p>
    <w:p w:rsidR="00A554BD" w:rsidRPr="00DE0CF1" w:rsidRDefault="0083693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другие документы по усмотрению педагога.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9"/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i/>
          <w:sz w:val="28"/>
          <w:szCs w:val="28"/>
        </w:rPr>
        <w:t>Раздел 2 «Результаты педагогической деятельности»</w:t>
      </w:r>
      <w:r w:rsidRPr="00DE0CF1">
        <w:rPr>
          <w:rStyle w:val="fontstyle49"/>
          <w:rFonts w:ascii="Times New Roman" w:hAnsi="Times New Roman" w:cs="Times New Roman"/>
          <w:i/>
          <w:sz w:val="28"/>
          <w:szCs w:val="28"/>
        </w:rPr>
        <w:t>.</w:t>
      </w:r>
    </w:p>
    <w:p w:rsidR="00A554BD" w:rsidRPr="00DE0CF1" w:rsidRDefault="00A554BD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держание данного раздела формирует представление о ди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намике результатов деятельности педагога за определен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ный период. В раздел могут быть включены: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материалы с результатами освоения детьми реализуемой программы;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материалы, характеризующие уровень развития представ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лений и умений детей, уровень развития личностных качеств;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сравнительный анализ деятельности педагога за три года на основании результатов педагогической диа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гностики, результатов участия воспитанников в различных конкурсах и олимпиадах; </w:t>
      </w:r>
    </w:p>
    <w:p w:rsidR="00A554BD" w:rsidRPr="00DE0CF1" w:rsidRDefault="0083693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анализ результатов обучения вос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питанников в первом классе и др.</w:t>
      </w:r>
    </w:p>
    <w:p w:rsidR="00A554BD" w:rsidRPr="00DE0CF1" w:rsidRDefault="00A554BD" w:rsidP="007954AC">
      <w:pPr>
        <w:pStyle w:val="a8"/>
        <w:ind w:firstLine="708"/>
        <w:jc w:val="both"/>
        <w:rPr>
          <w:rStyle w:val="a7"/>
          <w:rFonts w:ascii="Times New Roman" w:hAnsi="Times New Roman" w:cs="Times New Roman"/>
          <w:i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i/>
          <w:sz w:val="28"/>
          <w:szCs w:val="28"/>
        </w:rPr>
        <w:t>Раздел 3 «Научно-методическая деятельность»</w:t>
      </w:r>
    </w:p>
    <w:p w:rsidR="00A554BD" w:rsidRPr="00DE0CF1" w:rsidRDefault="00A554BD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В содержа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ние данного раздела помещаются материалы, свидетельст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вующие о профессионализме педагога. Это могут быть: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ма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териалы, в которых описываются технологии, используемые педагогом в деятельности с детьми, обосновывается их выбор;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материалы, характеризующие работу в методическом объединении, творческой группе;</w:t>
      </w:r>
    </w:p>
    <w:p w:rsidR="00836936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>-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материалы, подтвержда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ющие участие в профессиональных и творческих педагоги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ческих конкурсах;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в неделях </w:t>
      </w:r>
      <w:proofErr w:type="spellStart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педмастерства</w:t>
      </w:r>
      <w:proofErr w:type="spellEnd"/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; 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в проведении семинаров, «круглых столов», мастер-классов;</w:t>
      </w:r>
    </w:p>
    <w:p w:rsidR="00A554BD" w:rsidRPr="00DE0CF1" w:rsidRDefault="00836936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>-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 авторские программы, методические разработки; </w:t>
      </w:r>
    </w:p>
    <w:p w:rsidR="00A554BD" w:rsidRPr="00DE0CF1" w:rsidRDefault="00836936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творческие отчеты, рефераты, доклады, статьи и другие документы.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a7"/>
          <w:rFonts w:ascii="Times New Roman" w:hAnsi="Times New Roman" w:cs="Times New Roman"/>
          <w:i/>
          <w:sz w:val="28"/>
          <w:szCs w:val="28"/>
        </w:rPr>
        <w:t>Раздел 4 «Предметно-развивающая среда»</w:t>
      </w:r>
    </w:p>
    <w:p w:rsidR="00A554BD" w:rsidRPr="00DE0CF1" w:rsidRDefault="00A554BD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формацию об организации предметно-развивающей среды в группах и кабинетах:</w:t>
      </w:r>
    </w:p>
    <w:p w:rsidR="00A554BD" w:rsidRPr="00DE0CF1" w:rsidRDefault="007954AC" w:rsidP="00DE0CF1">
      <w:pPr>
        <w:pStyle w:val="a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 xml:space="preserve">планы по организации предметно-развивающей среды; </w:t>
      </w:r>
    </w:p>
    <w:p w:rsidR="00A554BD" w:rsidRPr="00DE0CF1" w:rsidRDefault="007954AC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="00A554BD" w:rsidRPr="00DE0CF1">
        <w:rPr>
          <w:rStyle w:val="fontstyle44"/>
          <w:rFonts w:ascii="Times New Roman" w:hAnsi="Times New Roman" w:cs="Times New Roman"/>
          <w:sz w:val="28"/>
          <w:szCs w:val="28"/>
        </w:rPr>
        <w:t>эскизы, фотографии и т. д.</w:t>
      </w:r>
    </w:p>
    <w:p w:rsidR="00A554BD" w:rsidRPr="00DE0CF1" w:rsidRDefault="00A554BD" w:rsidP="007954AC">
      <w:pPr>
        <w:pStyle w:val="a8"/>
        <w:ind w:firstLine="708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0CF1">
        <w:rPr>
          <w:rStyle w:val="fontstyle49"/>
          <w:rFonts w:ascii="Times New Roman" w:hAnsi="Times New Roman" w:cs="Times New Roman"/>
          <w:b/>
          <w:bCs/>
          <w:i/>
          <w:sz w:val="28"/>
          <w:szCs w:val="28"/>
        </w:rPr>
        <w:t>Раздел 5 «Работа с родителями»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Содержит информацию о работе с родителя</w:t>
      </w:r>
      <w:r w:rsidR="00836936">
        <w:rPr>
          <w:rStyle w:val="fontstyle44"/>
          <w:rFonts w:ascii="Times New Roman" w:hAnsi="Times New Roman" w:cs="Times New Roman"/>
          <w:sz w:val="28"/>
          <w:szCs w:val="28"/>
        </w:rPr>
        <w:t xml:space="preserve">ми воспитанников (планы работы, 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сце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нарии мероприятий и др.).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fontstyle44"/>
          <w:rFonts w:ascii="Times New Roman" w:hAnsi="Times New Roman" w:cs="Times New Roman"/>
          <w:sz w:val="28"/>
          <w:szCs w:val="28"/>
        </w:rPr>
        <w:t>Таким образом, портфолио позволит самому педагогу про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анализировать и представить значимые профессиональные ре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зультаты, достижения, обеспечит мониторинг его профессио</w:t>
      </w:r>
      <w:r w:rsidRPr="00DE0CF1">
        <w:rPr>
          <w:rStyle w:val="fontstyle44"/>
          <w:rFonts w:ascii="Times New Roman" w:hAnsi="Times New Roman" w:cs="Times New Roman"/>
          <w:sz w:val="28"/>
          <w:szCs w:val="28"/>
        </w:rPr>
        <w:softHyphen/>
        <w:t>нального роста.</w:t>
      </w:r>
    </w:p>
    <w:p w:rsidR="00A554BD" w:rsidRPr="00DE0CF1" w:rsidRDefault="00A554BD" w:rsidP="0083693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технология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A554BD" w:rsidRPr="00DE0CF1" w:rsidRDefault="00836936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A554BD" w:rsidRPr="00DE0CF1" w:rsidRDefault="00836936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 на обобщение предметов по определенным признакам;</w:t>
      </w:r>
    </w:p>
    <w:p w:rsidR="00A554BD" w:rsidRPr="00DE0CF1" w:rsidRDefault="00836936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A554BD" w:rsidRPr="00DE0CF1" w:rsidRDefault="00836936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554BD"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 </w:t>
      </w:r>
      <w:r w:rsidR="00836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игровых технологий из отдельных игр и элементов - забота каждого воспитателя.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836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</w:t>
      </w:r>
      <w:r w:rsidRPr="00DE0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A554BD" w:rsidRPr="00DE0CF1" w:rsidRDefault="00A554BD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CF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         В деятельности с помощью игровых технологий у детей развиваются психические процессы.</w:t>
      </w:r>
    </w:p>
    <w:p w:rsidR="00A554BD" w:rsidRPr="00DE0CF1" w:rsidRDefault="00A554BD" w:rsidP="00836936">
      <w:pPr>
        <w:pStyle w:val="a8"/>
        <w:ind w:firstLine="708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DE0CF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  <w:r w:rsidRPr="00DE0CF1">
        <w:rPr>
          <w:rFonts w:ascii="Times New Roman" w:hAnsi="Times New Roman" w:cs="Times New Roman"/>
          <w:sz w:val="28"/>
          <w:szCs w:val="28"/>
        </w:rPr>
        <w:t xml:space="preserve"> </w:t>
      </w:r>
      <w:r w:rsidRPr="00DE0CF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A554BD" w:rsidRPr="00DE0CF1" w:rsidRDefault="00A554BD" w:rsidP="0083693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E0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«ТРИЗ»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Альтшуллером</w:t>
      </w:r>
      <w:proofErr w:type="spellEnd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836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тризовские</w:t>
      </w:r>
      <w:proofErr w:type="spellEnd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A554BD" w:rsidRPr="00DE0CF1" w:rsidRDefault="00A554BD" w:rsidP="00DE0CF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Можно применять в работе только элементы ТРИЗ (инструментарий), если педагог недостаточно освоил ТРИЗ-технологию.</w:t>
      </w:r>
    </w:p>
    <w:p w:rsidR="00A554BD" w:rsidRPr="00DE0CF1" w:rsidRDefault="00A554BD" w:rsidP="00836936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схема с применением метода выявления противоречий:</w:t>
      </w:r>
    </w:p>
    <w:p w:rsidR="00A554BD" w:rsidRPr="00DE0CF1" w:rsidRDefault="00A554BD" w:rsidP="00836936">
      <w:pPr>
        <w:pStyle w:val="a8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A554BD" w:rsidRPr="00DE0CF1" w:rsidRDefault="00A554BD" w:rsidP="00836936">
      <w:pPr>
        <w:pStyle w:val="a8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определение положительных и отрицательных </w:t>
      </w:r>
      <w:r w:rsidR="00836936"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 предмета</w:t>
      </w: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явления в целом.</w:t>
      </w:r>
    </w:p>
    <w:p w:rsidR="00A554BD" w:rsidRPr="00DE0CF1" w:rsidRDefault="00A554BD" w:rsidP="00836936">
      <w:pPr>
        <w:pStyle w:val="a8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A554BD" w:rsidRPr="00DE0CF1" w:rsidRDefault="00A554BD" w:rsidP="00836936">
      <w:pPr>
        <w:pStyle w:val="a8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Зачастую, педагог уже проводит </w:t>
      </w:r>
      <w:proofErr w:type="spellStart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тризовские</w:t>
      </w:r>
      <w:proofErr w:type="spellEnd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даже не подозревая об этом. Ведь, именно, </w:t>
      </w:r>
      <w:proofErr w:type="spellStart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раскрепощенность</w:t>
      </w:r>
      <w:proofErr w:type="spellEnd"/>
      <w:r w:rsidRPr="00DE0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и способность идти до конца в решении поставленной задачи – суть творческой педагогики.</w:t>
      </w:r>
    </w:p>
    <w:p w:rsidR="00A554BD" w:rsidRPr="00DE0CF1" w:rsidRDefault="00A554BD" w:rsidP="00836936">
      <w:pPr>
        <w:pStyle w:val="a8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CF1">
        <w:rPr>
          <w:rFonts w:ascii="Times New Roman" w:hAnsi="Times New Roman" w:cs="Times New Roman"/>
          <w:b/>
          <w:i/>
          <w:sz w:val="28"/>
          <w:szCs w:val="28"/>
        </w:rPr>
        <w:t>Заключение:</w:t>
      </w:r>
      <w:r w:rsidRPr="00DE0CF1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D20A25" w:rsidRPr="00DE0CF1" w:rsidRDefault="00D20A25" w:rsidP="00DE0CF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D20A25" w:rsidRPr="00DE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0F2C"/>
    <w:multiLevelType w:val="hybridMultilevel"/>
    <w:tmpl w:val="7C0A2EA2"/>
    <w:lvl w:ilvl="0" w:tplc="D892E5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70382"/>
    <w:multiLevelType w:val="hybridMultilevel"/>
    <w:tmpl w:val="77E29C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06FAA"/>
    <w:multiLevelType w:val="hybridMultilevel"/>
    <w:tmpl w:val="1A243C14"/>
    <w:lvl w:ilvl="0" w:tplc="3C448386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572DF3"/>
    <w:multiLevelType w:val="hybridMultilevel"/>
    <w:tmpl w:val="1B48EAF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113146C6"/>
    <w:multiLevelType w:val="hybridMultilevel"/>
    <w:tmpl w:val="DF821F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FA10F3"/>
    <w:multiLevelType w:val="hybridMultilevel"/>
    <w:tmpl w:val="DB001A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B122BC1"/>
    <w:multiLevelType w:val="multilevel"/>
    <w:tmpl w:val="71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5F5F6C"/>
    <w:multiLevelType w:val="hybridMultilevel"/>
    <w:tmpl w:val="14926C82"/>
    <w:lvl w:ilvl="0" w:tplc="D892E5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F1AEB"/>
    <w:multiLevelType w:val="hybridMultilevel"/>
    <w:tmpl w:val="9F76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B6BDF"/>
    <w:multiLevelType w:val="hybridMultilevel"/>
    <w:tmpl w:val="2924A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C2A40"/>
    <w:multiLevelType w:val="multilevel"/>
    <w:tmpl w:val="306E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ED1733"/>
    <w:multiLevelType w:val="hybridMultilevel"/>
    <w:tmpl w:val="5B02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DF8"/>
    <w:multiLevelType w:val="hybridMultilevel"/>
    <w:tmpl w:val="A58EC8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240019C"/>
    <w:multiLevelType w:val="hybridMultilevel"/>
    <w:tmpl w:val="BF9A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17B1E"/>
    <w:multiLevelType w:val="multilevel"/>
    <w:tmpl w:val="1C6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731E89"/>
    <w:multiLevelType w:val="multilevel"/>
    <w:tmpl w:val="258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E7150C"/>
    <w:multiLevelType w:val="hybridMultilevel"/>
    <w:tmpl w:val="25884482"/>
    <w:lvl w:ilvl="0" w:tplc="D892E5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64BDD"/>
    <w:multiLevelType w:val="multilevel"/>
    <w:tmpl w:val="59D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6AD2498"/>
    <w:multiLevelType w:val="hybridMultilevel"/>
    <w:tmpl w:val="444C8E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8B46308"/>
    <w:multiLevelType w:val="hybridMultilevel"/>
    <w:tmpl w:val="FD949BB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>
    <w:nsid w:val="48D601C0"/>
    <w:multiLevelType w:val="hybridMultilevel"/>
    <w:tmpl w:val="8A72AAC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B901029"/>
    <w:multiLevelType w:val="multilevel"/>
    <w:tmpl w:val="4926A64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C37D4E"/>
    <w:multiLevelType w:val="hybridMultilevel"/>
    <w:tmpl w:val="89F038FA"/>
    <w:lvl w:ilvl="0" w:tplc="3680598A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C40925"/>
    <w:multiLevelType w:val="hybridMultilevel"/>
    <w:tmpl w:val="DA86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03FD3"/>
    <w:multiLevelType w:val="hybridMultilevel"/>
    <w:tmpl w:val="67022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696FDD"/>
    <w:multiLevelType w:val="hybridMultilevel"/>
    <w:tmpl w:val="61F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96E4F"/>
    <w:multiLevelType w:val="hybridMultilevel"/>
    <w:tmpl w:val="13701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FE13A9"/>
    <w:multiLevelType w:val="hybridMultilevel"/>
    <w:tmpl w:val="DA128C8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25E01ED"/>
    <w:multiLevelType w:val="multilevel"/>
    <w:tmpl w:val="16C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5E31530"/>
    <w:multiLevelType w:val="hybridMultilevel"/>
    <w:tmpl w:val="FC92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335AAC"/>
    <w:multiLevelType w:val="hybridMultilevel"/>
    <w:tmpl w:val="9BD82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A09AF"/>
    <w:multiLevelType w:val="hybridMultilevel"/>
    <w:tmpl w:val="47E22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131F8"/>
    <w:multiLevelType w:val="hybridMultilevel"/>
    <w:tmpl w:val="7D02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7341C"/>
    <w:multiLevelType w:val="hybridMultilevel"/>
    <w:tmpl w:val="7A826AEC"/>
    <w:lvl w:ilvl="0" w:tplc="60E22BF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BD64F5"/>
    <w:multiLevelType w:val="multilevel"/>
    <w:tmpl w:val="C58C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4EA0B72"/>
    <w:multiLevelType w:val="hybridMultilevel"/>
    <w:tmpl w:val="C946FE38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6">
    <w:nsid w:val="7C3D03B3"/>
    <w:multiLevelType w:val="hybridMultilevel"/>
    <w:tmpl w:val="282E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4D3F64"/>
    <w:multiLevelType w:val="hybridMultilevel"/>
    <w:tmpl w:val="5B9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52370"/>
    <w:multiLevelType w:val="hybridMultilevel"/>
    <w:tmpl w:val="8A067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25"/>
  </w:num>
  <w:num w:numId="11">
    <w:abstractNumId w:val="29"/>
  </w:num>
  <w:num w:numId="12">
    <w:abstractNumId w:val="37"/>
  </w:num>
  <w:num w:numId="13">
    <w:abstractNumId w:val="32"/>
  </w:num>
  <w:num w:numId="14">
    <w:abstractNumId w:val="13"/>
  </w:num>
  <w:num w:numId="1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0"/>
  </w:num>
  <w:num w:numId="17">
    <w:abstractNumId w:val="24"/>
  </w:num>
  <w:num w:numId="18">
    <w:abstractNumId w:val="27"/>
  </w:num>
  <w:num w:numId="19">
    <w:abstractNumId w:val="5"/>
  </w:num>
  <w:num w:numId="20">
    <w:abstractNumId w:val="19"/>
  </w:num>
  <w:num w:numId="21">
    <w:abstractNumId w:val="10"/>
  </w:num>
  <w:num w:numId="22">
    <w:abstractNumId w:val="14"/>
  </w:num>
  <w:num w:numId="23">
    <w:abstractNumId w:val="6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3"/>
  </w:num>
  <w:num w:numId="26">
    <w:abstractNumId w:val="35"/>
  </w:num>
  <w:num w:numId="27">
    <w:abstractNumId w:val="1"/>
  </w:num>
  <w:num w:numId="28">
    <w:abstractNumId w:val="9"/>
  </w:num>
  <w:num w:numId="29">
    <w:abstractNumId w:val="4"/>
  </w:num>
  <w:num w:numId="30">
    <w:abstractNumId w:val="26"/>
  </w:num>
  <w:num w:numId="31">
    <w:abstractNumId w:val="18"/>
  </w:num>
  <w:num w:numId="32">
    <w:abstractNumId w:val="17"/>
  </w:num>
  <w:num w:numId="33">
    <w:abstractNumId w:val="28"/>
  </w:num>
  <w:num w:numId="34">
    <w:abstractNumId w:val="12"/>
  </w:num>
  <w:num w:numId="35">
    <w:abstractNumId w:val="2"/>
  </w:num>
  <w:num w:numId="36">
    <w:abstractNumId w:val="30"/>
  </w:num>
  <w:num w:numId="37">
    <w:abstractNumId w:val="31"/>
  </w:num>
  <w:num w:numId="38">
    <w:abstractNumId w:val="16"/>
  </w:num>
  <w:num w:numId="39">
    <w:abstractNumId w:val="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F0"/>
    <w:rsid w:val="004765F0"/>
    <w:rsid w:val="005232B5"/>
    <w:rsid w:val="007954AC"/>
    <w:rsid w:val="00836936"/>
    <w:rsid w:val="00910606"/>
    <w:rsid w:val="00A554BD"/>
    <w:rsid w:val="00D20A25"/>
    <w:rsid w:val="00DE0CF1"/>
    <w:rsid w:val="00F5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80E9C-36FD-4925-905D-426DB265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BD"/>
    <w:pPr>
      <w:spacing w:after="200" w:line="276" w:lineRule="auto"/>
    </w:pPr>
  </w:style>
  <w:style w:type="paragraph" w:styleId="1">
    <w:name w:val="heading 1"/>
    <w:basedOn w:val="a"/>
    <w:link w:val="10"/>
    <w:qFormat/>
    <w:rsid w:val="00A55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554B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554BD"/>
  </w:style>
  <w:style w:type="paragraph" w:styleId="a6">
    <w:name w:val="List Paragraph"/>
    <w:basedOn w:val="a"/>
    <w:uiPriority w:val="34"/>
    <w:qFormat/>
    <w:rsid w:val="00A554BD"/>
    <w:pPr>
      <w:ind w:left="720"/>
      <w:contextualSpacing/>
    </w:pPr>
  </w:style>
  <w:style w:type="paragraph" w:customStyle="1" w:styleId="rtejustify">
    <w:name w:val="rtejustify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5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style44"/>
    <w:basedOn w:val="a0"/>
    <w:rsid w:val="00A554BD"/>
  </w:style>
  <w:style w:type="character" w:customStyle="1" w:styleId="fontstyle49">
    <w:name w:val="fontstyle49"/>
    <w:basedOn w:val="a0"/>
    <w:rsid w:val="00A554BD"/>
  </w:style>
  <w:style w:type="character" w:customStyle="1" w:styleId="fontstyle65">
    <w:name w:val="fontstyle65"/>
    <w:basedOn w:val="a0"/>
    <w:rsid w:val="00A554BD"/>
  </w:style>
  <w:style w:type="character" w:customStyle="1" w:styleId="fontstyle47">
    <w:name w:val="fontstyle47"/>
    <w:basedOn w:val="a0"/>
    <w:rsid w:val="00A554BD"/>
  </w:style>
  <w:style w:type="character" w:customStyle="1" w:styleId="fontstyle66">
    <w:name w:val="fontstyle66"/>
    <w:basedOn w:val="a0"/>
    <w:rsid w:val="00A554BD"/>
  </w:style>
  <w:style w:type="character" w:customStyle="1" w:styleId="fontstyle62">
    <w:name w:val="fontstyle62"/>
    <w:basedOn w:val="a0"/>
    <w:rsid w:val="00A554BD"/>
  </w:style>
  <w:style w:type="character" w:customStyle="1" w:styleId="c3">
    <w:name w:val="c3"/>
    <w:basedOn w:val="a0"/>
    <w:rsid w:val="00A554BD"/>
  </w:style>
  <w:style w:type="character" w:styleId="a7">
    <w:name w:val="Strong"/>
    <w:basedOn w:val="a0"/>
    <w:qFormat/>
    <w:rsid w:val="00A554BD"/>
    <w:rPr>
      <w:b/>
      <w:bCs/>
    </w:rPr>
  </w:style>
  <w:style w:type="paragraph" w:styleId="a8">
    <w:name w:val="No Spacing"/>
    <w:uiPriority w:val="1"/>
    <w:qFormat/>
    <w:rsid w:val="00DE0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2022-03-31T11:51:00Z</dcterms:created>
  <dcterms:modified xsi:type="dcterms:W3CDTF">2022-03-31T13:05:00Z</dcterms:modified>
</cp:coreProperties>
</file>